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04CA8" w14:textId="6E9149B2" w:rsidR="000D1FCD" w:rsidRDefault="009072C9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5513A3" wp14:editId="71C5D5A3">
                <wp:simplePos x="0" y="0"/>
                <wp:positionH relativeFrom="column">
                  <wp:posOffset>2183765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067F2E" id="Rettangolo 13" o:spid="_x0000_s1026" style="position:absolute;margin-left:171.95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JIxNmz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99B866" wp14:editId="5FA2CB2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ED50C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h&#10;UVBF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0E3249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74188E7" wp14:editId="661FB1E1">
            <wp:simplePos x="0" y="0"/>
            <wp:positionH relativeFrom="column">
              <wp:posOffset>-141605</wp:posOffset>
            </wp:positionH>
            <wp:positionV relativeFrom="paragraph">
              <wp:posOffset>57785</wp:posOffset>
            </wp:positionV>
            <wp:extent cx="2035175" cy="6953885"/>
            <wp:effectExtent l="0" t="0" r="317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465519" wp14:editId="103B89E2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72568DC" wp14:editId="109273B3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0A591" w14:textId="728AA610" w:rsidR="005D45E1" w:rsidRPr="00C40DC0" w:rsidRDefault="000E324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NEGROAMARO</w:t>
                            </w:r>
                            <w:r w:rsidR="00505AD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SALENTO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505AD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4/20</w:t>
                            </w:r>
                          </w:p>
                          <w:p w14:paraId="3C4C84EA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E93EBA8" w14:textId="5ED317B1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E3249">
                              <w:rPr>
                                <w:rFonts w:ascii="Cambria" w:hAnsi="Cambria"/>
                              </w:rPr>
                              <w:t>Negroamaro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6BC48663" w14:textId="7BED033E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0E3249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6D64758E" w14:textId="588C9AB8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D52418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41FEB083" w14:textId="0AA4A109" w:rsidR="00505AD1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E3249">
                              <w:rPr>
                                <w:rFonts w:ascii="Cambria" w:hAnsi="Cambria"/>
                                <w:lang w:val="en-GB"/>
                              </w:rPr>
                              <w:t>6,9</w:t>
                            </w:r>
                          </w:p>
                          <w:p w14:paraId="62C66908" w14:textId="4BF32F44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9072C9">
                              <w:rPr>
                                <w:rFonts w:ascii="Cambria" w:hAnsi="Cambria"/>
                                <w:lang w:val="en-GB"/>
                              </w:rPr>
                              <w:t>7</w:t>
                            </w:r>
                          </w:p>
                          <w:p w14:paraId="70B830C5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Apulia </w:t>
                            </w:r>
                          </w:p>
                          <w:p w14:paraId="6533DFBD" w14:textId="1D5D7F81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072C9">
                              <w:rPr>
                                <w:rFonts w:ascii="Cambria" w:hAnsi="Cambria"/>
                                <w:lang w:val="en-GB"/>
                              </w:rPr>
                              <w:t>Southern Apulia, Salento Area (Lecce and Brindisi)</w:t>
                            </w:r>
                          </w:p>
                          <w:p w14:paraId="121B3E57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3A333991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A343EB9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21573140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0948D6A6" w14:textId="6861CEE1" w:rsidR="000E3249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0E3249" w:rsidRPr="000E3249">
                              <w:rPr>
                                <w:rFonts w:ascii="Cambria" w:hAnsi="Cambria"/>
                                <w:lang w:val="en-GB"/>
                              </w:rPr>
                              <w:t xml:space="preserve">After </w:t>
                            </w:r>
                            <w:r w:rsidR="009072C9">
                              <w:rPr>
                                <w:rFonts w:ascii="Cambria" w:hAnsi="Cambria"/>
                                <w:lang w:val="en-GB"/>
                              </w:rPr>
                              <w:t>a</w:t>
                            </w:r>
                            <w:r w:rsidR="000E3249" w:rsidRPr="000E3249">
                              <w:rPr>
                                <w:rFonts w:ascii="Cambria" w:hAnsi="Cambria"/>
                                <w:lang w:val="en-GB"/>
                              </w:rPr>
                              <w:t xml:space="preserve"> soft pressure and the separation of grape-stalk, 10-14 days of classic peel maceration at a controlled temperature</w:t>
                            </w:r>
                          </w:p>
                          <w:p w14:paraId="5F80ADFA" w14:textId="19A35271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072C9">
                              <w:rPr>
                                <w:rFonts w:ascii="Cambria" w:hAnsi="Cambria"/>
                                <w:lang w:val="en-GB"/>
                              </w:rPr>
                              <w:t>S</w:t>
                            </w:r>
                            <w:r w:rsidR="000E3249" w:rsidRPr="000E3249">
                              <w:rPr>
                                <w:rFonts w:ascii="Cambria" w:hAnsi="Cambria"/>
                                <w:lang w:val="en-GB"/>
                              </w:rPr>
                              <w:t xml:space="preserve">teel tanks </w:t>
                            </w:r>
                          </w:p>
                          <w:p w14:paraId="669F4A53" w14:textId="167D6DEC" w:rsidR="000541D7" w:rsidRPr="00692C9B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production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E3249">
                              <w:rPr>
                                <w:rFonts w:ascii="Cambria" w:hAnsi="Cambria"/>
                                <w:lang w:val="en-GB"/>
                              </w:rPr>
                              <w:t>12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1C915FE6" w14:textId="356D38F6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E3249" w:rsidRPr="000E3249">
                              <w:rPr>
                                <w:rFonts w:ascii="Cambria" w:hAnsi="Cambria"/>
                                <w:lang w:val="en-GB"/>
                              </w:rPr>
                              <w:t>Deep, intense red</w:t>
                            </w:r>
                          </w:p>
                          <w:p w14:paraId="1018AC4F" w14:textId="297D8711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E3249" w:rsidRPr="000E3249">
                              <w:rPr>
                                <w:rFonts w:ascii="Cambria" w:hAnsi="Cambria"/>
                                <w:lang w:val="en-GB"/>
                              </w:rPr>
                              <w:t>Harmonious with pleasant aroma of juniper</w:t>
                            </w:r>
                          </w:p>
                          <w:p w14:paraId="1D971D8E" w14:textId="74CC2879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E3249" w:rsidRPr="000E3249">
                              <w:rPr>
                                <w:rFonts w:ascii="Cambria" w:hAnsi="Cambria"/>
                                <w:lang w:val="en-GB"/>
                              </w:rPr>
                              <w:t xml:space="preserve">Full bodied </w:t>
                            </w:r>
                            <w:r w:rsidR="009072C9">
                              <w:rPr>
                                <w:rFonts w:ascii="Cambria" w:hAnsi="Cambria"/>
                                <w:lang w:val="en-GB"/>
                              </w:rPr>
                              <w:t xml:space="preserve">and elegant </w:t>
                            </w:r>
                            <w:r w:rsidR="000E3249" w:rsidRPr="000E3249">
                              <w:rPr>
                                <w:rFonts w:ascii="Cambria" w:hAnsi="Cambria"/>
                                <w:lang w:val="en-GB"/>
                              </w:rPr>
                              <w:t>with well-amalgamated tannins</w:t>
                            </w:r>
                          </w:p>
                          <w:p w14:paraId="495595AB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735BAD17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F0C41BF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3442EF90" w14:textId="17CE5C7F" w:rsidR="00A54178" w:rsidRPr="00A453D5" w:rsidRDefault="000E3249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E3249">
                              <w:rPr>
                                <w:rFonts w:ascii="Cambria" w:hAnsi="Cambria"/>
                                <w:lang w:val="en-GB"/>
                              </w:rPr>
                              <w:t>Best enjoyed with savoury pasta and grilled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06ED437A" w14:textId="6026E63D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E3249"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568D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330A591" w14:textId="728AA610" w:rsidR="005D45E1" w:rsidRPr="00C40DC0" w:rsidRDefault="000E324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NEGROAMARO</w:t>
                      </w:r>
                      <w:r w:rsidR="00505AD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SALENTO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505AD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4/20</w:t>
                      </w:r>
                    </w:p>
                    <w:p w14:paraId="3C4C84EA" w14:textId="77777777" w:rsidR="005D45E1" w:rsidRDefault="005D45E1" w:rsidP="005D45E1">
                      <w:pPr>
                        <w:spacing w:after="40"/>
                      </w:pPr>
                    </w:p>
                    <w:p w14:paraId="5E93EBA8" w14:textId="5ED317B1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E3249">
                        <w:rPr>
                          <w:rFonts w:ascii="Cambria" w:hAnsi="Cambria"/>
                        </w:rPr>
                        <w:t>Negroamaro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6BC48663" w14:textId="7BED033E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0E3249">
                        <w:rPr>
                          <w:rFonts w:ascii="Cambria" w:hAnsi="Cambria"/>
                          <w:lang w:val="en-GB"/>
                        </w:rPr>
                        <w:t>3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6D64758E" w14:textId="588C9AB8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D52418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41FEB083" w14:textId="0AA4A109" w:rsidR="00505AD1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E3249">
                        <w:rPr>
                          <w:rFonts w:ascii="Cambria" w:hAnsi="Cambria"/>
                          <w:lang w:val="en-GB"/>
                        </w:rPr>
                        <w:t>6,9</w:t>
                      </w:r>
                    </w:p>
                    <w:p w14:paraId="62C66908" w14:textId="4BF32F44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9072C9">
                        <w:rPr>
                          <w:rFonts w:ascii="Cambria" w:hAnsi="Cambria"/>
                          <w:lang w:val="en-GB"/>
                        </w:rPr>
                        <w:t>7</w:t>
                      </w:r>
                    </w:p>
                    <w:p w14:paraId="70B830C5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Apulia </w:t>
                      </w:r>
                    </w:p>
                    <w:p w14:paraId="6533DFBD" w14:textId="1D5D7F81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072C9">
                        <w:rPr>
                          <w:rFonts w:ascii="Cambria" w:hAnsi="Cambria"/>
                          <w:lang w:val="en-GB"/>
                        </w:rPr>
                        <w:t>Southern Apulia, Salento Area (Lecce and Brindisi)</w:t>
                      </w:r>
                    </w:p>
                    <w:p w14:paraId="121B3E57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3A333991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5A343EB9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21573140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0948D6A6" w14:textId="6861CEE1" w:rsidR="000E3249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0E3249" w:rsidRPr="000E3249">
                        <w:rPr>
                          <w:rFonts w:ascii="Cambria" w:hAnsi="Cambria"/>
                          <w:lang w:val="en-GB"/>
                        </w:rPr>
                        <w:t xml:space="preserve">After </w:t>
                      </w:r>
                      <w:r w:rsidR="009072C9">
                        <w:rPr>
                          <w:rFonts w:ascii="Cambria" w:hAnsi="Cambria"/>
                          <w:lang w:val="en-GB"/>
                        </w:rPr>
                        <w:t>a</w:t>
                      </w:r>
                      <w:r w:rsidR="000E3249" w:rsidRPr="000E3249">
                        <w:rPr>
                          <w:rFonts w:ascii="Cambria" w:hAnsi="Cambria"/>
                          <w:lang w:val="en-GB"/>
                        </w:rPr>
                        <w:t xml:space="preserve"> soft pressure and the separation of grape-stalk, 10-14 days of classic peel maceration at a controlled temperature</w:t>
                      </w:r>
                    </w:p>
                    <w:p w14:paraId="5F80ADFA" w14:textId="19A35271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072C9">
                        <w:rPr>
                          <w:rFonts w:ascii="Cambria" w:hAnsi="Cambria"/>
                          <w:lang w:val="en-GB"/>
                        </w:rPr>
                        <w:t>S</w:t>
                      </w:r>
                      <w:r w:rsidR="000E3249" w:rsidRPr="000E3249">
                        <w:rPr>
                          <w:rFonts w:ascii="Cambria" w:hAnsi="Cambria"/>
                          <w:lang w:val="en-GB"/>
                        </w:rPr>
                        <w:t xml:space="preserve">teel tanks </w:t>
                      </w:r>
                    </w:p>
                    <w:p w14:paraId="669F4A53" w14:textId="167D6DEC" w:rsidR="000541D7" w:rsidRPr="00692C9B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production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E3249">
                        <w:rPr>
                          <w:rFonts w:ascii="Cambria" w:hAnsi="Cambria"/>
                          <w:lang w:val="en-GB"/>
                        </w:rPr>
                        <w:t>12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1C915FE6" w14:textId="356D38F6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E3249" w:rsidRPr="000E3249">
                        <w:rPr>
                          <w:rFonts w:ascii="Cambria" w:hAnsi="Cambria"/>
                          <w:lang w:val="en-GB"/>
                        </w:rPr>
                        <w:t>Deep, intense red</w:t>
                      </w:r>
                    </w:p>
                    <w:p w14:paraId="1018AC4F" w14:textId="297D8711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E3249" w:rsidRPr="000E3249">
                        <w:rPr>
                          <w:rFonts w:ascii="Cambria" w:hAnsi="Cambria"/>
                          <w:lang w:val="en-GB"/>
                        </w:rPr>
                        <w:t>Harmonious with pleasant aroma of juniper</w:t>
                      </w:r>
                    </w:p>
                    <w:p w14:paraId="1D971D8E" w14:textId="74CC2879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E3249" w:rsidRPr="000E3249">
                        <w:rPr>
                          <w:rFonts w:ascii="Cambria" w:hAnsi="Cambria"/>
                          <w:lang w:val="en-GB"/>
                        </w:rPr>
                        <w:t xml:space="preserve">Full bodied </w:t>
                      </w:r>
                      <w:r w:rsidR="009072C9">
                        <w:rPr>
                          <w:rFonts w:ascii="Cambria" w:hAnsi="Cambria"/>
                          <w:lang w:val="en-GB"/>
                        </w:rPr>
                        <w:t xml:space="preserve">and elegant </w:t>
                      </w:r>
                      <w:r w:rsidR="000E3249" w:rsidRPr="000E3249">
                        <w:rPr>
                          <w:rFonts w:ascii="Cambria" w:hAnsi="Cambria"/>
                          <w:lang w:val="en-GB"/>
                        </w:rPr>
                        <w:t>with well-amalgamated tannins</w:t>
                      </w:r>
                    </w:p>
                    <w:p w14:paraId="495595AB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735BAD17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F0C41BF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3442EF90" w14:textId="17CE5C7F" w:rsidR="00A54178" w:rsidRPr="00A453D5" w:rsidRDefault="000E3249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E3249">
                        <w:rPr>
                          <w:rFonts w:ascii="Cambria" w:hAnsi="Cambria"/>
                          <w:lang w:val="en-GB"/>
                        </w:rPr>
                        <w:t>Best enjoyed with savoury pasta and grilled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06ED437A" w14:textId="6026E63D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E3249"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D9B72E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1972CF90" wp14:editId="362C8CBB">
            <wp:simplePos x="0" y="0"/>
            <wp:positionH relativeFrom="column">
              <wp:posOffset>49530</wp:posOffset>
            </wp:positionH>
            <wp:positionV relativeFrom="paragraph">
              <wp:posOffset>0</wp:posOffset>
            </wp:positionV>
            <wp:extent cx="2054860" cy="7021830"/>
            <wp:effectExtent l="0" t="0" r="254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7BE263" wp14:editId="0EA8C4C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B921E2B" wp14:editId="2F9C5E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6521B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4118AFA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B1744F9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76BE0435" w14:textId="07613ECE" w:rsidR="00DC25CD" w:rsidRPr="00505AD1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00</w:t>
                            </w:r>
                            <w:r w:rsidR="000E324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9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505AD1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72B459EA" w14:textId="53D60602" w:rsidR="00DC25CD" w:rsidRPr="00505AD1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0E3249">
                              <w:rPr>
                                <w:rFonts w:ascii="Cambria" w:hAnsi="Cambria"/>
                                <w:lang w:val="en-GB"/>
                              </w:rPr>
                              <w:t>2017</w:t>
                            </w:r>
                          </w:p>
                          <w:p w14:paraId="0BEA5F2C" w14:textId="1B2A2F81" w:rsidR="00DC25CD" w:rsidRPr="00505AD1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</w:t>
                            </w:r>
                            <w:r w:rsidR="000E324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775</w:t>
                            </w:r>
                          </w:p>
                          <w:p w14:paraId="3951C385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0C6A96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05E617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FCEB64D" w14:textId="77777777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505AD1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2834832A" w14:textId="77777777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proofErr w:type="spellStart"/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1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019897E9" w14:textId="46B6DDF8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9072C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505AD1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9072C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56087B38" w14:textId="3B6E59DF" w:rsidR="00A41ACB" w:rsidRPr="00505AD1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</w:t>
                            </w:r>
                            <w:r w:rsidR="009072C9">
                              <w:rPr>
                                <w:rFonts w:ascii="Cambria" w:hAnsi="Cambria"/>
                                <w:lang w:val="en-GB"/>
                              </w:rPr>
                              <w:t>40</w:t>
                            </w:r>
                          </w:p>
                          <w:p w14:paraId="1E6BE851" w14:textId="77777777" w:rsidR="00DC25CD" w:rsidRPr="00505AD1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CBC299E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4995631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307819D" w14:textId="45B9A5C9" w:rsidR="00A41AC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D52418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  <w:p w14:paraId="45C85097" w14:textId="77777777" w:rsidR="00D52418" w:rsidRPr="00692C9B" w:rsidRDefault="00D5241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21E2B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8D6521B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4118AFA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B1744F9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76BE0435" w14:textId="07613ECE" w:rsidR="00DC25CD" w:rsidRPr="00505AD1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00</w:t>
                      </w:r>
                      <w:r w:rsidR="000E324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9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505AD1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72B459EA" w14:textId="53D60602" w:rsidR="00DC25CD" w:rsidRPr="00505AD1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505AD1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505AD1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0E3249">
                        <w:rPr>
                          <w:rFonts w:ascii="Cambria" w:hAnsi="Cambria"/>
                          <w:lang w:val="en-GB"/>
                        </w:rPr>
                        <w:t>2017</w:t>
                      </w:r>
                    </w:p>
                    <w:p w14:paraId="0BEA5F2C" w14:textId="1B2A2F81" w:rsidR="00DC25CD" w:rsidRPr="00505AD1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</w:t>
                      </w:r>
                      <w:r w:rsidR="000E324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775</w:t>
                      </w:r>
                    </w:p>
                    <w:p w14:paraId="3951C385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0C6A96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05E617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FCEB64D" w14:textId="77777777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505AD1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2834832A" w14:textId="77777777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proofErr w:type="spellStart"/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 xml:space="preserve">               </w:t>
                      </w:r>
                      <w:r w:rsidR="00505AD1" w:rsidRPr="00505AD1">
                        <w:rPr>
                          <w:rFonts w:ascii="Cambria" w:hAnsi="Cambria"/>
                          <w:lang w:val="fr-FR"/>
                        </w:rPr>
                        <w:t xml:space="preserve">                             1</w:t>
                      </w:r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>0</w:t>
                      </w:r>
                      <w:r w:rsidR="00505AD1" w:rsidRPr="00505AD1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019897E9" w14:textId="46B6DDF8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9072C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505AD1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9072C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56087B38" w14:textId="3B6E59DF" w:rsidR="00A41ACB" w:rsidRPr="00505AD1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                      8</w:t>
                      </w:r>
                      <w:r w:rsidR="009072C9">
                        <w:rPr>
                          <w:rFonts w:ascii="Cambria" w:hAnsi="Cambria"/>
                          <w:lang w:val="en-GB"/>
                        </w:rPr>
                        <w:t>40</w:t>
                      </w:r>
                    </w:p>
                    <w:p w14:paraId="1E6BE851" w14:textId="77777777" w:rsidR="00DC25CD" w:rsidRPr="00505AD1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CBC299E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4995631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307819D" w14:textId="45B9A5C9" w:rsidR="00A41AC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692C9B">
                        <w:rPr>
                          <w:rFonts w:ascii="Cambria" w:hAnsi="Cambria"/>
                          <w:lang w:val="en-GB"/>
                        </w:rPr>
                        <w:t>Revisione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 01. </w:t>
                      </w:r>
                      <w:r w:rsidR="00D52418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  <w:p w14:paraId="45C85097" w14:textId="77777777" w:rsidR="00D52418" w:rsidRPr="00692C9B" w:rsidRDefault="00D5241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A833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314C4" w14:textId="77777777" w:rsidR="007E266A" w:rsidRDefault="007E266A" w:rsidP="005D45E1">
      <w:pPr>
        <w:spacing w:after="0" w:line="240" w:lineRule="auto"/>
      </w:pPr>
      <w:r>
        <w:separator/>
      </w:r>
    </w:p>
  </w:endnote>
  <w:endnote w:type="continuationSeparator" w:id="0">
    <w:p w14:paraId="4F6B3072" w14:textId="77777777" w:rsidR="007E266A" w:rsidRDefault="007E266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92C59" w14:textId="77777777" w:rsidR="00172A57" w:rsidRDefault="00172A5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FB790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16F128E" wp14:editId="0D27994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57AB7D" w14:textId="77777777" w:rsidR="005D45E1" w:rsidRPr="00D52418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52418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95A8B3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19AAACA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6F128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757AB7D" w14:textId="77777777" w:rsidR="005D45E1" w:rsidRPr="00D52418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52418">
                      <w:rPr>
                        <w:lang w:val="en-GB"/>
                      </w:rPr>
                      <w:t>Cantine Andreas Mazzei – Alibrianza srl</w:t>
                    </w:r>
                  </w:p>
                  <w:p w14:paraId="495A8B3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19AAACA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A68A" w14:textId="77777777" w:rsidR="00172A57" w:rsidRDefault="00172A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232BE" w14:textId="77777777" w:rsidR="007E266A" w:rsidRDefault="007E266A" w:rsidP="005D45E1">
      <w:pPr>
        <w:spacing w:after="0" w:line="240" w:lineRule="auto"/>
      </w:pPr>
      <w:r>
        <w:separator/>
      </w:r>
    </w:p>
  </w:footnote>
  <w:footnote w:type="continuationSeparator" w:id="0">
    <w:p w14:paraId="6601A701" w14:textId="77777777" w:rsidR="007E266A" w:rsidRDefault="007E266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6DA66" w14:textId="77777777" w:rsidR="00172A57" w:rsidRDefault="00172A5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CE20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B1C840F" wp14:editId="200315FB">
          <wp:simplePos x="0" y="0"/>
          <wp:positionH relativeFrom="column">
            <wp:posOffset>2050415</wp:posOffset>
          </wp:positionH>
          <wp:positionV relativeFrom="paragraph">
            <wp:posOffset>71120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59E8F" w14:textId="77777777" w:rsidR="00172A57" w:rsidRDefault="00172A5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0E3249"/>
    <w:rsid w:val="000F282A"/>
    <w:rsid w:val="001106F8"/>
    <w:rsid w:val="0013015B"/>
    <w:rsid w:val="001723F8"/>
    <w:rsid w:val="00172A57"/>
    <w:rsid w:val="001D4A8D"/>
    <w:rsid w:val="001F3F53"/>
    <w:rsid w:val="00237E9C"/>
    <w:rsid w:val="00257F1E"/>
    <w:rsid w:val="002A7550"/>
    <w:rsid w:val="002B3747"/>
    <w:rsid w:val="003126F2"/>
    <w:rsid w:val="00425FD5"/>
    <w:rsid w:val="004B1D59"/>
    <w:rsid w:val="00505AD1"/>
    <w:rsid w:val="0051476C"/>
    <w:rsid w:val="00567035"/>
    <w:rsid w:val="005C2732"/>
    <w:rsid w:val="005D45E1"/>
    <w:rsid w:val="00692C9B"/>
    <w:rsid w:val="006B43F2"/>
    <w:rsid w:val="006D0FDC"/>
    <w:rsid w:val="00793088"/>
    <w:rsid w:val="007B4CAA"/>
    <w:rsid w:val="007E266A"/>
    <w:rsid w:val="0086501A"/>
    <w:rsid w:val="00866DFA"/>
    <w:rsid w:val="009072C9"/>
    <w:rsid w:val="00A41ACB"/>
    <w:rsid w:val="00A453D5"/>
    <w:rsid w:val="00A532C1"/>
    <w:rsid w:val="00A54178"/>
    <w:rsid w:val="00A73693"/>
    <w:rsid w:val="00A833C2"/>
    <w:rsid w:val="00B41CC8"/>
    <w:rsid w:val="00B8101E"/>
    <w:rsid w:val="00B84EEF"/>
    <w:rsid w:val="00BB1A08"/>
    <w:rsid w:val="00C40DC0"/>
    <w:rsid w:val="00CD07D3"/>
    <w:rsid w:val="00CF3009"/>
    <w:rsid w:val="00D16867"/>
    <w:rsid w:val="00D25303"/>
    <w:rsid w:val="00D52418"/>
    <w:rsid w:val="00D83630"/>
    <w:rsid w:val="00DC25CD"/>
    <w:rsid w:val="00E175AD"/>
    <w:rsid w:val="00E5179D"/>
    <w:rsid w:val="00EE281D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E28CF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ED8F-962C-47F3-910C-1A1F69327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8</cp:revision>
  <cp:lastPrinted>2023-11-03T16:08:00Z</cp:lastPrinted>
  <dcterms:created xsi:type="dcterms:W3CDTF">2023-12-21T11:03:00Z</dcterms:created>
  <dcterms:modified xsi:type="dcterms:W3CDTF">2026-05-14T13:54:00Z</dcterms:modified>
</cp:coreProperties>
</file>